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A8BB" w14:textId="77777777" w:rsidR="001476F4" w:rsidRDefault="001476F4" w:rsidP="00E527E3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bookmarkStart w:id="0" w:name="m_1802351793933365483__heading=h.gjdgxs"/>
      <w:bookmarkEnd w:id="0"/>
    </w:p>
    <w:p w14:paraId="453AE0D8" w14:textId="77777777" w:rsidR="001476F4" w:rsidRDefault="001476F4" w:rsidP="00E527E3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18B61105" w14:textId="697EEC44" w:rsidR="00F05B7D" w:rsidRPr="00E527E3" w:rsidRDefault="00965377" w:rsidP="00E527E3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r w:rsidRPr="00E527E3">
        <w:rPr>
          <w:b/>
          <w:bCs/>
          <w:color w:val="215E99" w:themeColor="text2" w:themeTint="BF"/>
          <w:sz w:val="28"/>
          <w:szCs w:val="28"/>
        </w:rPr>
        <w:t xml:space="preserve">Programme </w:t>
      </w:r>
      <w:r w:rsidR="00DD5AF1" w:rsidRPr="00E527E3">
        <w:rPr>
          <w:b/>
          <w:bCs/>
          <w:color w:val="215E99" w:themeColor="text2" w:themeTint="BF"/>
          <w:sz w:val="28"/>
          <w:szCs w:val="28"/>
        </w:rPr>
        <w:t xml:space="preserve">de la </w:t>
      </w:r>
      <w:r w:rsidR="00F05B7D" w:rsidRPr="00E527E3">
        <w:rPr>
          <w:b/>
          <w:bCs/>
          <w:color w:val="215E99" w:themeColor="text2" w:themeTint="BF"/>
          <w:sz w:val="28"/>
          <w:szCs w:val="28"/>
        </w:rPr>
        <w:t>rencontre</w:t>
      </w:r>
      <w:r w:rsidRPr="00E527E3">
        <w:rPr>
          <w:b/>
          <w:bCs/>
          <w:color w:val="215E99" w:themeColor="text2" w:themeTint="BF"/>
          <w:sz w:val="28"/>
          <w:szCs w:val="28"/>
        </w:rPr>
        <w:t xml:space="preserve"> Je-decarbone </w:t>
      </w:r>
      <w:r w:rsidR="00106D23">
        <w:rPr>
          <w:b/>
          <w:bCs/>
          <w:color w:val="215E99" w:themeColor="text2" w:themeTint="BF"/>
          <w:sz w:val="28"/>
          <w:szCs w:val="28"/>
        </w:rPr>
        <w:t>Occitanie</w:t>
      </w:r>
      <w:r w:rsidRPr="00E527E3">
        <w:rPr>
          <w:b/>
          <w:bCs/>
          <w:color w:val="215E99" w:themeColor="text2" w:themeTint="BF"/>
          <w:sz w:val="28"/>
          <w:szCs w:val="28"/>
        </w:rPr>
        <w:t xml:space="preserve"> </w:t>
      </w:r>
    </w:p>
    <w:p w14:paraId="362D6FD9" w14:textId="466515CD" w:rsidR="00965377" w:rsidRDefault="00965377" w:rsidP="00E527E3">
      <w:pPr>
        <w:jc w:val="center"/>
        <w:rPr>
          <w:b/>
          <w:bCs/>
          <w:color w:val="215E99" w:themeColor="text2" w:themeTint="BF"/>
          <w:sz w:val="28"/>
          <w:szCs w:val="28"/>
        </w:rPr>
      </w:pPr>
      <w:proofErr w:type="gramStart"/>
      <w:r w:rsidRPr="00E527E3">
        <w:rPr>
          <w:b/>
          <w:bCs/>
          <w:color w:val="215E99" w:themeColor="text2" w:themeTint="BF"/>
          <w:sz w:val="28"/>
          <w:szCs w:val="28"/>
        </w:rPr>
        <w:t>à</w:t>
      </w:r>
      <w:proofErr w:type="gramEnd"/>
      <w:r w:rsidRPr="00E527E3">
        <w:rPr>
          <w:b/>
          <w:bCs/>
          <w:color w:val="215E99" w:themeColor="text2" w:themeTint="BF"/>
          <w:sz w:val="28"/>
          <w:szCs w:val="28"/>
        </w:rPr>
        <w:t xml:space="preserve"> </w:t>
      </w:r>
      <w:r w:rsidR="00106D23">
        <w:rPr>
          <w:b/>
          <w:bCs/>
          <w:color w:val="215E99" w:themeColor="text2" w:themeTint="BF"/>
          <w:sz w:val="28"/>
          <w:szCs w:val="28"/>
        </w:rPr>
        <w:t>l’</w:t>
      </w:r>
      <w:r w:rsidR="00733F1A">
        <w:rPr>
          <w:b/>
          <w:bCs/>
          <w:color w:val="215E99" w:themeColor="text2" w:themeTint="BF"/>
          <w:sz w:val="28"/>
          <w:szCs w:val="28"/>
        </w:rPr>
        <w:t>Hôtel</w:t>
      </w:r>
      <w:r w:rsidR="00106D23">
        <w:rPr>
          <w:b/>
          <w:bCs/>
          <w:color w:val="215E99" w:themeColor="text2" w:themeTint="BF"/>
          <w:sz w:val="28"/>
          <w:szCs w:val="28"/>
        </w:rPr>
        <w:t xml:space="preserve"> de Région </w:t>
      </w:r>
      <w:r w:rsidR="00733F1A">
        <w:rPr>
          <w:b/>
          <w:bCs/>
          <w:color w:val="215E99" w:themeColor="text2" w:themeTint="BF"/>
          <w:sz w:val="28"/>
          <w:szCs w:val="28"/>
        </w:rPr>
        <w:t>(Toulouse) le 4 décembre</w:t>
      </w:r>
      <w:r w:rsidRPr="00E527E3">
        <w:rPr>
          <w:b/>
          <w:bCs/>
          <w:color w:val="215E99" w:themeColor="text2" w:themeTint="BF"/>
          <w:sz w:val="28"/>
          <w:szCs w:val="28"/>
        </w:rPr>
        <w:t xml:space="preserve"> 2024</w:t>
      </w:r>
    </w:p>
    <w:p w14:paraId="5F4E2052" w14:textId="77777777" w:rsidR="001476F4" w:rsidRPr="00E527E3" w:rsidRDefault="001476F4" w:rsidP="00E527E3">
      <w:pPr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6927D3FB" w14:textId="77777777" w:rsidR="00DD5AF1" w:rsidRPr="00E527E3" w:rsidRDefault="00DD5AF1" w:rsidP="00E527E3">
      <w:pPr>
        <w:spacing w:after="0"/>
        <w:ind w:left="360"/>
        <w:jc w:val="center"/>
        <w:rPr>
          <w:b/>
          <w:bCs/>
          <w:sz w:val="16"/>
          <w:szCs w:val="16"/>
        </w:rPr>
      </w:pPr>
    </w:p>
    <w:p w14:paraId="5E204EDD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8h30 </w:t>
      </w:r>
      <w:r w:rsidRPr="00030842">
        <w:rPr>
          <w:sz w:val="28"/>
          <w:szCs w:val="28"/>
        </w:rPr>
        <w:tab/>
        <w:t>Accueil café</w:t>
      </w:r>
    </w:p>
    <w:p w14:paraId="187E6BCC" w14:textId="533AD9E2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9</w:t>
      </w:r>
      <w:proofErr w:type="gramStart"/>
      <w:r w:rsidRPr="00030842">
        <w:rPr>
          <w:sz w:val="28"/>
          <w:szCs w:val="28"/>
        </w:rPr>
        <w:t xml:space="preserve">h  </w:t>
      </w:r>
      <w:r w:rsidRPr="00030842">
        <w:rPr>
          <w:sz w:val="28"/>
          <w:szCs w:val="28"/>
        </w:rPr>
        <w:tab/>
      </w:r>
      <w:proofErr w:type="gramEnd"/>
      <w:r w:rsidRPr="00030842">
        <w:rPr>
          <w:sz w:val="28"/>
          <w:szCs w:val="28"/>
        </w:rPr>
        <w:t>Ouverture de la rencontre (Préfecture, Région, CCI, CSF Nouveaux Systèmes Energétiques)</w:t>
      </w:r>
    </w:p>
    <w:p w14:paraId="653043E1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9h15 </w:t>
      </w:r>
      <w:r w:rsidRPr="00030842">
        <w:rPr>
          <w:sz w:val="28"/>
          <w:szCs w:val="28"/>
        </w:rPr>
        <w:tab/>
        <w:t>Retours d’expérience des industriels</w:t>
      </w:r>
    </w:p>
    <w:p w14:paraId="4F7950B3" w14:textId="1B35DCD0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9h55 </w:t>
      </w:r>
      <w:r w:rsidRPr="00030842">
        <w:rPr>
          <w:sz w:val="28"/>
          <w:szCs w:val="28"/>
        </w:rPr>
        <w:tab/>
        <w:t xml:space="preserve">Table ronde « Trajectoire / Stratégie » CSF Nouveaux Systèmes Energétiques / </w:t>
      </w:r>
      <w:proofErr w:type="gramStart"/>
      <w:r w:rsidRPr="00030842">
        <w:rPr>
          <w:sz w:val="28"/>
          <w:szCs w:val="28"/>
        </w:rPr>
        <w:t xml:space="preserve">ADEME </w:t>
      </w:r>
      <w:r w:rsidRPr="00030842">
        <w:rPr>
          <w:sz w:val="28"/>
          <w:szCs w:val="28"/>
        </w:rPr>
        <w:t xml:space="preserve"> </w:t>
      </w:r>
      <w:r w:rsidRPr="00030842">
        <w:rPr>
          <w:sz w:val="28"/>
          <w:szCs w:val="28"/>
        </w:rPr>
        <w:t>/</w:t>
      </w:r>
      <w:proofErr w:type="gramEnd"/>
      <w:r w:rsidRPr="00030842">
        <w:rPr>
          <w:sz w:val="28"/>
          <w:szCs w:val="28"/>
        </w:rPr>
        <w:t xml:space="preserve"> </w:t>
      </w:r>
      <w:proofErr w:type="spellStart"/>
      <w:r w:rsidRPr="00030842">
        <w:rPr>
          <w:sz w:val="28"/>
          <w:szCs w:val="28"/>
        </w:rPr>
        <w:t>Greenflex</w:t>
      </w:r>
      <w:proofErr w:type="spellEnd"/>
    </w:p>
    <w:p w14:paraId="7C19D284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10h15 </w:t>
      </w:r>
      <w:r w:rsidRPr="00030842">
        <w:rPr>
          <w:sz w:val="28"/>
          <w:szCs w:val="28"/>
        </w:rPr>
        <w:tab/>
        <w:t>Retours d’expérience des industriels</w:t>
      </w:r>
    </w:p>
    <w:p w14:paraId="05AE1CF3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10h55 </w:t>
      </w:r>
      <w:r w:rsidRPr="00030842">
        <w:rPr>
          <w:sz w:val="28"/>
          <w:szCs w:val="28"/>
        </w:rPr>
        <w:tab/>
        <w:t>Pause</w:t>
      </w:r>
    </w:p>
    <w:p w14:paraId="039947A9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11h</w:t>
      </w:r>
      <w:proofErr w:type="gramStart"/>
      <w:r w:rsidRPr="00030842">
        <w:rPr>
          <w:sz w:val="28"/>
          <w:szCs w:val="28"/>
        </w:rPr>
        <w:t xml:space="preserve">30  </w:t>
      </w:r>
      <w:r w:rsidRPr="00030842">
        <w:rPr>
          <w:sz w:val="28"/>
          <w:szCs w:val="28"/>
        </w:rPr>
        <w:tab/>
      </w:r>
      <w:proofErr w:type="gramEnd"/>
      <w:r w:rsidRPr="00030842">
        <w:rPr>
          <w:sz w:val="28"/>
          <w:szCs w:val="28"/>
        </w:rPr>
        <w:t xml:space="preserve">en parallèle : </w:t>
      </w:r>
    </w:p>
    <w:p w14:paraId="2A5EC668" w14:textId="77777777" w:rsidR="00030842" w:rsidRPr="00030842" w:rsidRDefault="00030842" w:rsidP="00030842">
      <w:pPr>
        <w:pStyle w:val="Paragraphedeliste"/>
        <w:numPr>
          <w:ilvl w:val="1"/>
          <w:numId w:val="2"/>
        </w:numPr>
        <w:tabs>
          <w:tab w:val="left" w:pos="993"/>
        </w:tabs>
        <w:spacing w:line="240" w:lineRule="auto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Table ronde « Accompagnement et financements publics et privés »</w:t>
      </w:r>
    </w:p>
    <w:p w14:paraId="10EE5D79" w14:textId="77777777" w:rsidR="00030842" w:rsidRPr="00030842" w:rsidRDefault="00030842" w:rsidP="00030842">
      <w:pPr>
        <w:pStyle w:val="Paragraphedeliste"/>
        <w:numPr>
          <w:ilvl w:val="1"/>
          <w:numId w:val="2"/>
        </w:numPr>
        <w:tabs>
          <w:tab w:val="left" w:pos="993"/>
        </w:tabs>
        <w:spacing w:line="240" w:lineRule="auto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&amp; RDV d'affaire</w:t>
      </w:r>
    </w:p>
    <w:p w14:paraId="2384AEB2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12h</w:t>
      </w:r>
      <w:proofErr w:type="gramStart"/>
      <w:r w:rsidRPr="00030842">
        <w:rPr>
          <w:sz w:val="28"/>
          <w:szCs w:val="28"/>
        </w:rPr>
        <w:t>30  Déjeuner</w:t>
      </w:r>
      <w:proofErr w:type="gramEnd"/>
      <w:r w:rsidRPr="00030842">
        <w:rPr>
          <w:sz w:val="28"/>
          <w:szCs w:val="28"/>
        </w:rPr>
        <w:t xml:space="preserve"> networking</w:t>
      </w:r>
    </w:p>
    <w:p w14:paraId="342E9DEF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14</w:t>
      </w:r>
      <w:proofErr w:type="gramStart"/>
      <w:r w:rsidRPr="00030842">
        <w:rPr>
          <w:sz w:val="28"/>
          <w:szCs w:val="28"/>
        </w:rPr>
        <w:t xml:space="preserve">h  </w:t>
      </w:r>
      <w:r w:rsidRPr="00030842">
        <w:rPr>
          <w:sz w:val="28"/>
          <w:szCs w:val="28"/>
        </w:rPr>
        <w:tab/>
      </w:r>
      <w:proofErr w:type="gramEnd"/>
      <w:r w:rsidRPr="00030842">
        <w:rPr>
          <w:sz w:val="28"/>
          <w:szCs w:val="28"/>
        </w:rPr>
        <w:t>Retours d’expérience des industriels</w:t>
      </w:r>
    </w:p>
    <w:p w14:paraId="7B6DA74C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14h40 </w:t>
      </w:r>
      <w:r w:rsidRPr="00030842">
        <w:rPr>
          <w:sz w:val="28"/>
          <w:szCs w:val="28"/>
        </w:rPr>
        <w:tab/>
        <w:t>Table ronde « COP »</w:t>
      </w:r>
    </w:p>
    <w:p w14:paraId="38B807C5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15</w:t>
      </w:r>
      <w:proofErr w:type="gramStart"/>
      <w:r w:rsidRPr="00030842">
        <w:rPr>
          <w:sz w:val="28"/>
          <w:szCs w:val="28"/>
        </w:rPr>
        <w:t xml:space="preserve">h  </w:t>
      </w:r>
      <w:r w:rsidRPr="00030842">
        <w:rPr>
          <w:sz w:val="28"/>
          <w:szCs w:val="28"/>
        </w:rPr>
        <w:tab/>
      </w:r>
      <w:proofErr w:type="gramEnd"/>
      <w:r w:rsidRPr="00030842">
        <w:rPr>
          <w:sz w:val="28"/>
          <w:szCs w:val="28"/>
        </w:rPr>
        <w:t xml:space="preserve">Retours d’expérience des industriels </w:t>
      </w:r>
    </w:p>
    <w:p w14:paraId="070EDF78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15h20 </w:t>
      </w:r>
      <w:r w:rsidRPr="00030842">
        <w:rPr>
          <w:sz w:val="28"/>
          <w:szCs w:val="28"/>
        </w:rPr>
        <w:tab/>
        <w:t>Pause</w:t>
      </w:r>
    </w:p>
    <w:p w14:paraId="609FBC55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15h40 </w:t>
      </w:r>
      <w:r w:rsidRPr="00030842">
        <w:rPr>
          <w:sz w:val="28"/>
          <w:szCs w:val="28"/>
        </w:rPr>
        <w:tab/>
        <w:t xml:space="preserve">en parallèle : </w:t>
      </w:r>
    </w:p>
    <w:p w14:paraId="6B08FC7E" w14:textId="77777777" w:rsidR="00030842" w:rsidRPr="00030842" w:rsidRDefault="00030842" w:rsidP="00030842">
      <w:pPr>
        <w:pStyle w:val="Paragraphedeliste"/>
        <w:numPr>
          <w:ilvl w:val="1"/>
          <w:numId w:val="2"/>
        </w:numPr>
        <w:tabs>
          <w:tab w:val="left" w:pos="993"/>
        </w:tabs>
        <w:spacing w:line="240" w:lineRule="auto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Table ronde « Accompagnement et financements publics et privés »</w:t>
      </w:r>
    </w:p>
    <w:p w14:paraId="52CB5207" w14:textId="77777777" w:rsidR="00030842" w:rsidRPr="00030842" w:rsidRDefault="00030842" w:rsidP="00030842">
      <w:pPr>
        <w:pStyle w:val="Paragraphedeliste"/>
        <w:numPr>
          <w:ilvl w:val="1"/>
          <w:numId w:val="2"/>
        </w:numPr>
        <w:tabs>
          <w:tab w:val="left" w:pos="993"/>
        </w:tabs>
        <w:spacing w:line="240" w:lineRule="auto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>&amp; RDV d'affaires</w:t>
      </w:r>
    </w:p>
    <w:p w14:paraId="5D16B1E1" w14:textId="77777777" w:rsidR="00030842" w:rsidRPr="00030842" w:rsidRDefault="00030842" w:rsidP="00030842">
      <w:pPr>
        <w:pStyle w:val="Paragraphedeliste"/>
        <w:numPr>
          <w:ilvl w:val="0"/>
          <w:numId w:val="2"/>
        </w:numPr>
        <w:tabs>
          <w:tab w:val="left" w:pos="993"/>
        </w:tabs>
        <w:spacing w:line="240" w:lineRule="auto"/>
        <w:ind w:left="284" w:hanging="284"/>
        <w:contextualSpacing w:val="0"/>
        <w:rPr>
          <w:sz w:val="28"/>
          <w:szCs w:val="28"/>
        </w:rPr>
      </w:pPr>
      <w:r w:rsidRPr="00030842">
        <w:rPr>
          <w:sz w:val="28"/>
          <w:szCs w:val="28"/>
        </w:rPr>
        <w:t xml:space="preserve">17h </w:t>
      </w:r>
      <w:r w:rsidRPr="00030842">
        <w:rPr>
          <w:sz w:val="28"/>
          <w:szCs w:val="28"/>
        </w:rPr>
        <w:tab/>
        <w:t xml:space="preserve">Fin de la rencontre </w:t>
      </w:r>
    </w:p>
    <w:p w14:paraId="65EDC981" w14:textId="2729C726" w:rsidR="000D29AD" w:rsidRDefault="000D29AD" w:rsidP="00030842">
      <w:pPr>
        <w:ind w:left="360"/>
      </w:pPr>
    </w:p>
    <w:sectPr w:rsidR="000D29AD" w:rsidSect="00E527E3">
      <w:headerReference w:type="default" r:id="rId8"/>
      <w:pgSz w:w="11906" w:h="16838"/>
      <w:pgMar w:top="1417" w:right="1417" w:bottom="142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11A74" w14:textId="77777777" w:rsidR="009244F6" w:rsidRDefault="009244F6" w:rsidP="00B02230">
      <w:pPr>
        <w:spacing w:after="0" w:line="240" w:lineRule="auto"/>
      </w:pPr>
      <w:r>
        <w:separator/>
      </w:r>
    </w:p>
  </w:endnote>
  <w:endnote w:type="continuationSeparator" w:id="0">
    <w:p w14:paraId="3DD40470" w14:textId="77777777" w:rsidR="009244F6" w:rsidRDefault="009244F6" w:rsidP="00B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D53B" w14:textId="77777777" w:rsidR="009244F6" w:rsidRDefault="009244F6" w:rsidP="00B02230">
      <w:pPr>
        <w:spacing w:after="0" w:line="240" w:lineRule="auto"/>
      </w:pPr>
      <w:r>
        <w:separator/>
      </w:r>
    </w:p>
  </w:footnote>
  <w:footnote w:type="continuationSeparator" w:id="0">
    <w:p w14:paraId="6B40E278" w14:textId="77777777" w:rsidR="009244F6" w:rsidRDefault="009244F6" w:rsidP="00B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8ED4" w14:textId="611FFD95" w:rsidR="00B02230" w:rsidRDefault="00034BCF" w:rsidP="001E72B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AF119" wp14:editId="1BEB0988">
          <wp:simplePos x="0" y="0"/>
          <wp:positionH relativeFrom="column">
            <wp:posOffset>4509489</wp:posOffset>
          </wp:positionH>
          <wp:positionV relativeFrom="paragraph">
            <wp:posOffset>-280035</wp:posOffset>
          </wp:positionV>
          <wp:extent cx="1104265" cy="725805"/>
          <wp:effectExtent l="0" t="0" r="635" b="0"/>
          <wp:wrapThrough wrapText="bothSides">
            <wp:wrapPolygon edited="0">
              <wp:start x="3354" y="0"/>
              <wp:lineTo x="0" y="3969"/>
              <wp:lineTo x="0" y="13606"/>
              <wp:lineTo x="4099" y="20976"/>
              <wp:lineTo x="4472" y="20976"/>
              <wp:lineTo x="6707" y="20976"/>
              <wp:lineTo x="8198" y="18709"/>
              <wp:lineTo x="15278" y="18709"/>
              <wp:lineTo x="20122" y="14740"/>
              <wp:lineTo x="19377" y="9638"/>
              <wp:lineTo x="21240" y="7937"/>
              <wp:lineTo x="21240" y="4535"/>
              <wp:lineTo x="7453" y="0"/>
              <wp:lineTo x="3354" y="0"/>
            </wp:wrapPolygon>
          </wp:wrapThrough>
          <wp:docPr id="1494316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2230">
      <w:rPr>
        <w:noProof/>
        <w:bdr w:val="none" w:sz="0" w:space="0" w:color="auto" w:frame="1"/>
      </w:rPr>
      <w:drawing>
        <wp:inline distT="0" distB="0" distL="0" distR="0" wp14:anchorId="394F66C0" wp14:editId="34ED43B6">
          <wp:extent cx="2179320" cy="284480"/>
          <wp:effectExtent l="0" t="0" r="0" b="1270"/>
          <wp:docPr id="2023399330" name="Image 1" descr="Une image contenant Polic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616610" name="Image 1" descr="Une image contenant Police, Graphiqu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72B5">
      <w:tab/>
    </w:r>
    <w:r w:rsidR="001E72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4429F"/>
    <w:multiLevelType w:val="hybridMultilevel"/>
    <w:tmpl w:val="13400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5635E"/>
    <w:multiLevelType w:val="hybridMultilevel"/>
    <w:tmpl w:val="92961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8672">
    <w:abstractNumId w:val="1"/>
  </w:num>
  <w:num w:numId="2" w16cid:durableId="88148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AD"/>
    <w:rsid w:val="00030842"/>
    <w:rsid w:val="00034BCF"/>
    <w:rsid w:val="00037FFC"/>
    <w:rsid w:val="000A7DAA"/>
    <w:rsid w:val="000D29AD"/>
    <w:rsid w:val="00101173"/>
    <w:rsid w:val="00106D23"/>
    <w:rsid w:val="001476F4"/>
    <w:rsid w:val="00160CBD"/>
    <w:rsid w:val="00170306"/>
    <w:rsid w:val="001E72B5"/>
    <w:rsid w:val="00215E07"/>
    <w:rsid w:val="00226B4D"/>
    <w:rsid w:val="00264B4C"/>
    <w:rsid w:val="00276693"/>
    <w:rsid w:val="002D664B"/>
    <w:rsid w:val="002F6937"/>
    <w:rsid w:val="003D3FBD"/>
    <w:rsid w:val="00587673"/>
    <w:rsid w:val="00626B08"/>
    <w:rsid w:val="00721290"/>
    <w:rsid w:val="00733F1A"/>
    <w:rsid w:val="00746D41"/>
    <w:rsid w:val="007B44EA"/>
    <w:rsid w:val="007C6093"/>
    <w:rsid w:val="007F301F"/>
    <w:rsid w:val="00881526"/>
    <w:rsid w:val="008D0154"/>
    <w:rsid w:val="009244F6"/>
    <w:rsid w:val="00930218"/>
    <w:rsid w:val="00932902"/>
    <w:rsid w:val="00965377"/>
    <w:rsid w:val="00A16E24"/>
    <w:rsid w:val="00B02230"/>
    <w:rsid w:val="00C2650D"/>
    <w:rsid w:val="00C97EEF"/>
    <w:rsid w:val="00DD5AF1"/>
    <w:rsid w:val="00DE610E"/>
    <w:rsid w:val="00E25D92"/>
    <w:rsid w:val="00E447C1"/>
    <w:rsid w:val="00E527E3"/>
    <w:rsid w:val="00EC5DB3"/>
    <w:rsid w:val="00F05B7D"/>
    <w:rsid w:val="00F21770"/>
    <w:rsid w:val="00F37DD0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0AEAB"/>
  <w15:chartTrackingRefBased/>
  <w15:docId w15:val="{E0F00E22-828E-4422-BD98-F8263273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2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29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29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29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29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29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29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2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29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29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29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29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29A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230"/>
  </w:style>
  <w:style w:type="paragraph" w:styleId="Pieddepage">
    <w:name w:val="footer"/>
    <w:basedOn w:val="Normal"/>
    <w:link w:val="PieddepageCar"/>
    <w:uiPriority w:val="99"/>
    <w:unhideWhenUsed/>
    <w:rsid w:val="00B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02BD-68A1-4B8B-B943-ADFA8502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BILLET</dc:creator>
  <cp:keywords/>
  <dc:description/>
  <cp:lastModifiedBy>Pierre BILLET</cp:lastModifiedBy>
  <cp:revision>8</cp:revision>
  <dcterms:created xsi:type="dcterms:W3CDTF">2024-11-12T11:00:00Z</dcterms:created>
  <dcterms:modified xsi:type="dcterms:W3CDTF">2024-11-12T11:06:00Z</dcterms:modified>
</cp:coreProperties>
</file>